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51" w:rsidRDefault="005F1551" w:rsidP="005F1551">
      <w:pPr>
        <w:spacing w:before="581" w:line="331" w:lineRule="exact"/>
        <w:ind w:firstLine="504"/>
        <w:textAlignment w:val="baseline"/>
        <w:rPr>
          <w:rFonts w:ascii="Verdana" w:eastAsia="Verdana" w:hAnsi="Verdana"/>
          <w:b/>
          <w:color w:val="000000"/>
          <w:spacing w:val="4"/>
          <w:sz w:val="28"/>
          <w:u w:val="single"/>
        </w:rPr>
      </w:pPr>
    </w:p>
    <w:p w:rsidR="005F1551" w:rsidRDefault="005F1551" w:rsidP="005F1551">
      <w:pPr>
        <w:spacing w:before="581" w:line="331" w:lineRule="exact"/>
        <w:ind w:firstLine="504"/>
        <w:textAlignment w:val="baseline"/>
        <w:rPr>
          <w:rFonts w:ascii="Verdana" w:eastAsia="Verdana" w:hAnsi="Verdana"/>
          <w:b/>
          <w:color w:val="000000"/>
          <w:spacing w:val="4"/>
          <w:sz w:val="28"/>
          <w:u w:val="single"/>
        </w:rPr>
      </w:pPr>
      <w:proofErr w:type="gramStart"/>
      <w:r>
        <w:rPr>
          <w:rFonts w:ascii="Verdana" w:eastAsia="Verdana" w:hAnsi="Verdana"/>
          <w:b/>
          <w:color w:val="000000"/>
          <w:spacing w:val="4"/>
          <w:sz w:val="28"/>
          <w:u w:val="single"/>
        </w:rPr>
        <w:t>ALSAQ :</w:t>
      </w:r>
      <w:proofErr w:type="gramEnd"/>
      <w:r>
        <w:rPr>
          <w:rFonts w:ascii="Verdana" w:eastAsia="Verdana" w:hAnsi="Verdana"/>
          <w:b/>
          <w:color w:val="000000"/>
          <w:spacing w:val="4"/>
          <w:sz w:val="28"/>
          <w:u w:val="single"/>
        </w:rPr>
        <w:t xml:space="preserve"> C</w:t>
      </w:r>
      <w:r>
        <w:rPr>
          <w:rFonts w:ascii="Verdana" w:eastAsia="Verdana" w:hAnsi="Verdana"/>
          <w:b/>
          <w:color w:val="000000"/>
          <w:spacing w:val="4"/>
          <w:sz w:val="28"/>
          <w:u w:val="single"/>
        </w:rPr>
        <w:t xml:space="preserve">oncept Elaboration </w:t>
      </w:r>
      <w:r>
        <w:rPr>
          <w:rFonts w:ascii="Verdana" w:eastAsia="Verdana" w:hAnsi="Verdana"/>
          <w:b/>
          <w:color w:val="000000"/>
          <w:spacing w:val="4"/>
          <w:sz w:val="28"/>
          <w:u w:val="single"/>
        </w:rPr>
        <w:t>Report</w:t>
      </w:r>
    </w:p>
    <w:p w:rsidR="005F1551" w:rsidRDefault="005F1551" w:rsidP="005F1551">
      <w:pPr>
        <w:spacing w:before="336" w:line="267" w:lineRule="exact"/>
        <w:ind w:left="504" w:right="936"/>
        <w:textAlignment w:val="baseline"/>
        <w:rPr>
          <w:rFonts w:ascii="Verdana" w:eastAsia="Verdana" w:hAnsi="Verdana"/>
          <w:color w:val="000000"/>
          <w:spacing w:val="-2"/>
        </w:rPr>
      </w:pPr>
      <w:proofErr w:type="spellStart"/>
      <w:r>
        <w:rPr>
          <w:rFonts w:ascii="Verdana" w:eastAsia="Verdana" w:hAnsi="Verdana"/>
          <w:color w:val="000000"/>
          <w:spacing w:val="-2"/>
        </w:rPr>
        <w:t>PharmaQuest</w:t>
      </w:r>
      <w:proofErr w:type="spellEnd"/>
      <w:r>
        <w:rPr>
          <w:rFonts w:ascii="Verdana" w:eastAsia="Verdana" w:hAnsi="Verdana"/>
          <w:color w:val="000000"/>
          <w:spacing w:val="-2"/>
        </w:rPr>
        <w:t xml:space="preserve"> Ltd. produced a concept elaboration document that defined each item of the ALSAQ-40 and the conceptual meaning behind each item. This document shown below </w:t>
      </w:r>
      <w:bookmarkStart w:id="0" w:name="_GoBack"/>
      <w:bookmarkEnd w:id="0"/>
      <w:r>
        <w:rPr>
          <w:rFonts w:ascii="Verdana" w:eastAsia="Verdana" w:hAnsi="Verdana"/>
          <w:color w:val="000000"/>
          <w:spacing w:val="-2"/>
        </w:rPr>
        <w:t>was approved by the instrument developer and aimed to clarify any possible ambiguities or nuances before any translation work began.</w:t>
      </w:r>
    </w:p>
    <w:p w:rsidR="005F1551" w:rsidRDefault="005F1551" w:rsidP="005F1551">
      <w:pPr>
        <w:spacing w:before="336" w:line="267" w:lineRule="exact"/>
        <w:ind w:left="504" w:right="936"/>
        <w:textAlignment w:val="baseline"/>
        <w:rPr>
          <w:rFonts w:ascii="Verdana" w:eastAsia="Verdana" w:hAnsi="Verdana"/>
          <w:color w:val="000000"/>
          <w:spacing w:val="-2"/>
        </w:rPr>
      </w:pPr>
    </w:p>
    <w:p w:rsidR="005F1551" w:rsidRDefault="005F1551" w:rsidP="005F1551">
      <w:pPr>
        <w:rPr>
          <w:sz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FDFDF" w:fill="DFDFDF"/>
          </w:tcPr>
          <w:p w:rsidR="005F1551" w:rsidRDefault="005F1551" w:rsidP="009A5795">
            <w:pPr>
              <w:spacing w:after="259" w:line="268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Ref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FDFDF" w:fill="DFDFDF"/>
          </w:tcPr>
          <w:p w:rsidR="005F1551" w:rsidRDefault="005F1551" w:rsidP="009A5795">
            <w:pPr>
              <w:spacing w:line="263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 xml:space="preserve">Questionnaire </w:t>
            </w:r>
            <w:r>
              <w:rPr>
                <w:rFonts w:ascii="Verdana" w:eastAsia="Verdana" w:hAnsi="Verdana"/>
                <w:b/>
                <w:color w:val="000000"/>
              </w:rPr>
              <w:br/>
              <w:t>Wording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FDFDF" w:fill="DFDFDF"/>
          </w:tcPr>
          <w:p w:rsidR="005F1551" w:rsidRDefault="005F1551" w:rsidP="009A5795">
            <w:pPr>
              <w:spacing w:after="259" w:line="268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Concept Elaboration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FDFDF" w:fill="DFDFDF"/>
          </w:tcPr>
          <w:p w:rsidR="005F1551" w:rsidRDefault="005F1551" w:rsidP="009A5795">
            <w:pPr>
              <w:spacing w:line="263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 xml:space="preserve">Developer’s </w:t>
            </w:r>
            <w:r>
              <w:rPr>
                <w:rFonts w:ascii="Verdana" w:eastAsia="Verdana" w:hAnsi="Verdana"/>
                <w:b/>
                <w:color w:val="000000"/>
              </w:rPr>
              <w:br/>
              <w:t>Comments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955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556" w:line="267" w:lineRule="exact"/>
              <w:ind w:lef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018" w:line="268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Please complete this questionnaire as soon as possible.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5F1551">
            <w:pPr>
              <w:spacing w:line="267" w:lineRule="exact"/>
              <w:ind w:left="144" w:righ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This line asks the respondent to fill in the questionnaire as soon as possible. Please note</w:t>
            </w: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,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this does not refer to the speed at which the respondent should fill in the questionnaire; it refers to the amount of time between receiving the questionnaire and</w:t>
            </w:r>
            <w:r>
              <w:rPr>
                <w:rFonts w:ascii="Verdana" w:eastAsia="Verdana" w:hAnsi="Verdana"/>
                <w:color w:val="000000"/>
                <w:spacing w:val="-2"/>
              </w:rPr>
              <w:t xml:space="preserve"> </w:t>
            </w:r>
            <w:r>
              <w:rPr>
                <w:rFonts w:ascii="Verdana" w:eastAsia="Verdana" w:hAnsi="Verdana"/>
                <w:color w:val="000000"/>
              </w:rPr>
              <w:t>filling</w:t>
            </w:r>
            <w:r>
              <w:rPr>
                <w:rFonts w:ascii="Verdana" w:eastAsia="Verdana" w:hAnsi="Verdana"/>
                <w:color w:val="000000"/>
              </w:rPr>
              <w:t xml:space="preserve"> </w:t>
            </w:r>
            <w:r>
              <w:rPr>
                <w:rFonts w:ascii="Verdana" w:eastAsia="Verdana" w:hAnsi="Verdana"/>
                <w:color w:val="000000"/>
              </w:rPr>
              <w:t>it in.</w:t>
            </w:r>
          </w:p>
          <w:p w:rsidR="005F1551" w:rsidRDefault="005F1551" w:rsidP="009A5795">
            <w:pPr>
              <w:spacing w:before="268" w:after="10" w:line="267" w:lineRule="exact"/>
              <w:ind w:left="144" w:right="288"/>
              <w:jc w:val="both"/>
              <w:textAlignment w:val="baseline"/>
              <w:rPr>
                <w:rFonts w:ascii="Verdana" w:eastAsia="Verdana" w:hAnsi="Verdana"/>
                <w:color w:val="000000"/>
                <w:spacing w:val="-5"/>
              </w:rPr>
            </w:pPr>
            <w:r>
              <w:rPr>
                <w:rFonts w:ascii="Verdana" w:eastAsia="Verdana" w:hAnsi="Verdana"/>
                <w:color w:val="000000"/>
                <w:spacing w:val="-5"/>
              </w:rPr>
              <w:t>‘Complete’ is used as a synonym of ‘fill in’, and ‘fill in’ may be used if it is more idiomatic in the target language in this</w:t>
            </w:r>
            <w:r>
              <w:rPr>
                <w:rFonts w:ascii="Verdana" w:eastAsia="Verdana" w:hAnsi="Verdana"/>
                <w:color w:val="000000"/>
                <w:spacing w:val="-5"/>
              </w:rPr>
              <w:t xml:space="preserve"> context.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287"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</w:tbl>
    <w:p w:rsidR="005F1551" w:rsidRDefault="005F1551" w:rsidP="005F1551">
      <w:pPr>
        <w:spacing w:after="311" w:line="2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872" w:line="268" w:lineRule="exact"/>
              <w:ind w:right="499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lastRenderedPageBreak/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7" w:line="268" w:lineRule="exact"/>
              <w:ind w:left="108" w:right="36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If you have any difficulties filling in the questionnaire by yourself, please get someone else to help you with it.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If the respondent has any difficulties/problems filling in the questionnaire (marking their answers) alone, they should do so with the help of another person.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3" w:line="268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141" w:line="268" w:lineRule="exact"/>
              <w:ind w:right="499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8"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However it is </w:t>
            </w:r>
            <w:r>
              <w:rPr>
                <w:rFonts w:ascii="Verdana" w:eastAsia="Verdana" w:hAnsi="Verdana"/>
                <w:b/>
                <w:color w:val="000000"/>
              </w:rPr>
              <w:t xml:space="preserve">your </w:t>
            </w:r>
            <w:r>
              <w:rPr>
                <w:rFonts w:ascii="Verdana" w:eastAsia="Verdana" w:hAnsi="Verdana"/>
                <w:color w:val="000000"/>
              </w:rPr>
              <w:t>responses that we are interested in.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8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Regardless of whether the respondent receives help to fill in the questionnaire, the people issuing the questionnaire are interested in the respondent’s own responses.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877" w:line="268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45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277" w:line="268" w:lineRule="exact"/>
              <w:ind w:right="499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3" w:line="268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The questionnaire consists of a number of statements about difficulties that you may have experienced </w:t>
            </w:r>
            <w:r>
              <w:rPr>
                <w:rFonts w:ascii="Verdana" w:eastAsia="Verdana" w:hAnsi="Verdana"/>
                <w:b/>
                <w:color w:val="000000"/>
              </w:rPr>
              <w:t>during the last 2 weeks.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44" w:right="252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r>
              <w:rPr>
                <w:rFonts w:ascii="Verdana" w:eastAsia="Verdana" w:hAnsi="Verdana"/>
                <w:color w:val="000000"/>
                <w:spacing w:val="-4"/>
              </w:rPr>
              <w:t>The questionnaire consists of/is made up of a number of statements. These statements are about/concern difficulties the respondent may have experienced/had during the past 2 weeks.</w:t>
            </w:r>
          </w:p>
          <w:p w:rsidR="005F1551" w:rsidRDefault="005F1551" w:rsidP="009A5795">
            <w:pPr>
              <w:spacing w:before="264" w:line="268" w:lineRule="exact"/>
              <w:ind w:left="144" w:right="360"/>
              <w:jc w:val="both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r>
              <w:rPr>
                <w:rFonts w:ascii="Verdana" w:eastAsia="Verdana" w:hAnsi="Verdana"/>
                <w:color w:val="000000"/>
                <w:spacing w:val="-4"/>
              </w:rPr>
              <w:t>This refers to the past 14 days leading up to today, not necessarily the past two calendar weeks from Monday to Sunday.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009" w:line="268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5F1551">
        <w:tblPrEx>
          <w:tblCellMar>
            <w:top w:w="0" w:type="dxa"/>
            <w:bottom w:w="0" w:type="dxa"/>
          </w:tblCellMar>
        </w:tblPrEx>
        <w:trPr>
          <w:trHeight w:hRule="exact" w:val="540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013" w:line="268" w:lineRule="exact"/>
              <w:ind w:right="499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942" w:line="268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There are no right or wrong answers: your first response is likely to be the most accurate for you.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8" w:lineRule="exact"/>
              <w:ind w:left="144" w:right="18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This informs the respondent that their answers cannot be interpreted as correct or incorrect; in other words, the respondent’s personal opinion is what is important.</w:t>
            </w:r>
          </w:p>
          <w:p w:rsidR="005F1551" w:rsidRDefault="005F1551" w:rsidP="005F1551">
            <w:pPr>
              <w:spacing w:line="267" w:lineRule="exact"/>
              <w:ind w:left="144" w:right="180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r>
              <w:rPr>
                <w:rFonts w:ascii="Verdana" w:eastAsia="Verdana" w:hAnsi="Verdana"/>
                <w:color w:val="000000"/>
                <w:spacing w:val="-4"/>
              </w:rPr>
              <w:t>This assertion is explained further by stating that the respondent’s first response (the answer they think of first) is likely/probable to be the</w:t>
            </w:r>
            <w:r>
              <w:rPr>
                <w:rFonts w:ascii="Verdana" w:eastAsia="Verdana" w:hAnsi="Verdana"/>
                <w:color w:val="000000"/>
                <w:spacing w:val="-4"/>
              </w:rPr>
              <w:t xml:space="preserve"> most </w:t>
            </w:r>
            <w:r>
              <w:rPr>
                <w:rFonts w:ascii="Verdana" w:eastAsia="Verdana" w:hAnsi="Verdana"/>
                <w:color w:val="000000"/>
                <w:spacing w:val="-4"/>
              </w:rPr>
              <w:t>accurate answer</w:t>
            </w:r>
            <w:r>
              <w:rPr>
                <w:rFonts w:ascii="Verdana" w:eastAsia="Verdana" w:hAnsi="Verdana"/>
                <w:color w:val="000000"/>
                <w:spacing w:val="-4"/>
              </w:rPr>
              <w:t xml:space="preserve"> for them.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3744" w:line="268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</w:tbl>
    <w:p w:rsidR="005F1551" w:rsidRDefault="005F1551" w:rsidP="005F1551">
      <w:pPr>
        <w:sectPr w:rsidR="005F1551">
          <w:footerReference w:type="default" r:id="rId8"/>
          <w:pgSz w:w="11904" w:h="16843"/>
          <w:pgMar w:top="700" w:right="926" w:bottom="852" w:left="1310" w:header="720" w:footer="720" w:gutter="0"/>
          <w:cols w:space="720"/>
        </w:sectPr>
      </w:pPr>
    </w:p>
    <w:p w:rsidR="005F1551" w:rsidRDefault="005F1551" w:rsidP="005F1551">
      <w:pPr>
        <w:spacing w:before="207" w:line="2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5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083" w:line="267" w:lineRule="exact"/>
              <w:ind w:right="504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281" w:line="268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Please tick the box which best describes your own experience or feelings.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7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  <w:spacing w:val="-1"/>
              </w:rPr>
            </w:pPr>
            <w:r>
              <w:rPr>
                <w:rFonts w:ascii="Verdana" w:eastAsia="Verdana" w:hAnsi="Verdana"/>
                <w:color w:val="000000"/>
                <w:spacing w:val="-1"/>
              </w:rPr>
              <w:t>The respondent is asked to enter a tick/checkmark (</w:t>
            </w:r>
            <w:r>
              <w:rPr>
                <w:rFonts w:ascii="Arial" w:eastAsia="Arial" w:hAnsi="Arial"/>
                <w:color w:val="000000"/>
                <w:spacing w:val="-1"/>
              </w:rPr>
              <w:t></w:t>
            </w:r>
            <w:r>
              <w:rPr>
                <w:rFonts w:ascii="Verdana" w:eastAsia="Verdana" w:hAnsi="Verdana"/>
                <w:color w:val="000000"/>
                <w:spacing w:val="-1"/>
              </w:rPr>
              <w:t>) in the box corresponding to the answer that best describes their own experience or feelings. Please note, ‘feelings’ can be either physical or emotional; if possible a term should be used for ‘feelings’ that does not exclude either aspect. If it is more common in the target country to enter a cross (X) than a tick, then the wording may be amended accordingly to refer to ‘cross’.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8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  <w:p w:rsidR="005F1551" w:rsidRDefault="005F1551" w:rsidP="009A5795">
            <w:pPr>
              <w:spacing w:after="4550" w:line="266" w:lineRule="exact"/>
              <w:ind w:left="144" w:right="144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r>
              <w:rPr>
                <w:rFonts w:ascii="Verdana" w:eastAsia="Verdana" w:hAnsi="Verdana"/>
                <w:color w:val="000000"/>
                <w:spacing w:val="-4"/>
              </w:rPr>
              <w:t>OK (i.e. happy with ‘X’ in appropriate countries)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95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8" w:line="267" w:lineRule="exact"/>
              <w:ind w:right="504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38" w:line="267" w:lineRule="exact"/>
              <w:ind w:left="108" w:right="216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r>
              <w:rPr>
                <w:rFonts w:ascii="Verdana" w:eastAsia="Verdana" w:hAnsi="Verdana"/>
                <w:b/>
                <w:color w:val="000000"/>
                <w:spacing w:val="-2"/>
              </w:rPr>
              <w:t xml:space="preserve">Please try to answer every question </w:t>
            </w:r>
            <w:r>
              <w:rPr>
                <w:rFonts w:ascii="Verdana" w:eastAsia="Verdana" w:hAnsi="Verdana"/>
                <w:color w:val="000000"/>
                <w:spacing w:val="-2"/>
              </w:rPr>
              <w:t>even though some may seem rather similar to others, or may not seem relevant to you.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7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The respondent should attempt/do their best to respond to every question, even though (despite the fact) that some of them may seem quite similar to others, or they may not seem relevant/pertinent/</w:t>
            </w:r>
            <w:proofErr w:type="spellStart"/>
            <w:r>
              <w:rPr>
                <w:rFonts w:ascii="Verdana" w:eastAsia="Verdana" w:hAnsi="Verdana"/>
                <w:color w:val="000000"/>
                <w:spacing w:val="-3"/>
              </w:rPr>
              <w:t>appli</w:t>
            </w:r>
            <w:proofErr w:type="spellEnd"/>
            <w:r>
              <w:rPr>
                <w:rFonts w:ascii="Verdana" w:eastAsia="Verdana" w:hAnsi="Verdana"/>
                <w:color w:val="000000"/>
                <w:spacing w:val="-3"/>
              </w:rPr>
              <w:t xml:space="preserve"> cable to the respondent.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410"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8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405" w:line="267" w:lineRule="exact"/>
              <w:ind w:right="504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4" w:line="267" w:lineRule="exact"/>
              <w:ind w:left="108" w:right="32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All the information you give will be treated in the </w:t>
            </w:r>
            <w:r>
              <w:rPr>
                <w:rFonts w:ascii="Verdana" w:eastAsia="Verdana" w:hAnsi="Verdana"/>
                <w:b/>
                <w:color w:val="000000"/>
              </w:rPr>
              <w:t>strictest confidence</w:t>
            </w:r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25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All the information that the respondent gives/provides will be treated as strictly confidential; i.e., no information about the respondent will be shared with anyone other than the relevant parties.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8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  <w:p w:rsidR="005F1551" w:rsidRDefault="005F1551" w:rsidP="009A5795">
            <w:pPr>
              <w:spacing w:after="1070" w:line="267" w:lineRule="exact"/>
              <w:ind w:left="144" w:right="18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I’d stress that this also means that there will be no way of tracing responses to any specific individual.</w:t>
            </w:r>
          </w:p>
        </w:tc>
      </w:tr>
      <w:tr w:rsidR="005F1551" w:rsidTr="005F1551">
        <w:tblPrEx>
          <w:tblCellMar>
            <w:top w:w="0" w:type="dxa"/>
            <w:bottom w:w="0" w:type="dxa"/>
          </w:tblCellMar>
        </w:tblPrEx>
        <w:trPr>
          <w:trHeight w:hRule="exact" w:val="29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141" w:line="267" w:lineRule="exact"/>
              <w:ind w:right="504"/>
              <w:jc w:val="right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1" w:line="267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The following statements all refer to difficulties that you may have had </w:t>
            </w:r>
            <w:r>
              <w:rPr>
                <w:rFonts w:ascii="Verdana" w:eastAsia="Verdana" w:hAnsi="Verdana"/>
                <w:b/>
                <w:color w:val="000000"/>
              </w:rPr>
              <w:t>during the last 2 weeks</w:t>
            </w:r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44" w:right="18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The statements that follow all refer to/are about difficulties that the respondent may have had/experienced during the past 2 weeks (14 days leading up to today).</w:t>
            </w:r>
          </w:p>
          <w:p w:rsidR="005F1551" w:rsidRDefault="005F1551" w:rsidP="009A5795">
            <w:pPr>
              <w:spacing w:before="1" w:line="267" w:lineRule="exact"/>
              <w:ind w:left="7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Please note that this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872"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4C5EB" wp14:editId="31E9A270">
                      <wp:simplePos x="0" y="0"/>
                      <wp:positionH relativeFrom="page">
                        <wp:posOffset>229235</wp:posOffset>
                      </wp:positionH>
                      <wp:positionV relativeFrom="page">
                        <wp:posOffset>-8255</wp:posOffset>
                      </wp:positionV>
                      <wp:extent cx="5556885" cy="0"/>
                      <wp:effectExtent l="0" t="0" r="24765" b="19050"/>
                      <wp:wrapNone/>
                      <wp:docPr id="94" name="Straight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68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05pt,-.65pt" to="45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uIKQIAAFE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rzIMVKk&#10;gxntvCXi0HpUaaWgg9oicEKneuMKSKjU1oZa6VntzIum3x1SumqJOvDI+PViACULGcmblLBxBu7b&#10;9581gxhy9Dq27dzYLkBCQ9A5Tudynw4/e0ThcDqdzubzKUb05ktIcUs01vlPXHcoGCWWQoXGkYKc&#10;XpwPREhxCwnHSm+ElHH4UqG+xLOnaRoTnJaCBWcIc/awr6RFJxLkE3+xKvA8hgXkmrh2iIuuQVhW&#10;HxWLt7ScsPXV9kTIwQZWUoWLoEbgebUG4fxYpIv1fD3PR/lkth7laV2PPm6qfDTbZB+m9VNdVXX2&#10;M3DO8qIVjHEVaN9EnOV/J5Lrcxrkd5fxvT/JW/TYSCB7+4+k45DDXAeF7DW7bO1t+KDbGHx9Y+Fh&#10;PO7BfvwSrH4BAAD//wMAUEsDBBQABgAIAAAAIQAJe83b2wAAAAgBAAAPAAAAZHJzL2Rvd25yZXYu&#10;eG1sTI/BTsMwEETvSPyDtUjcWsetUkGIUyGkIC4caBFnN16SCHsd2W4c+HqMOMBxdkYzb+v9Yg2b&#10;0YfRkQSxLoAhdU6P1Et4PbarG2AhKtLKOEIJnxhg31xe1KrSLtELzofYs1xCoVIShhinivPQDWhV&#10;WLsJKXvvzlsVs/Q9116lXG4N3xTFjls1Ul4Y1IQPA3Yfh7OVQCK+mZRimv1X+ViKsn0qnlspr6+W&#10;+ztgEZf4F4Yf/IwOTWY6uTPpwIyE7U7kpISV2ALL/q0QG2Cn3wNvav7/geYbAAD//wMAUEsBAi0A&#10;FAAGAAgAAAAhALaDOJL+AAAA4QEAABMAAAAAAAAAAAAAAAAAAAAAAFtDb250ZW50X1R5cGVzXS54&#10;bWxQSwECLQAUAAYACAAAACEAOP0h/9YAAACUAQAACwAAAAAAAAAAAAAAAAAvAQAAX3JlbHMvLnJl&#10;bHNQSwECLQAUAAYACAAAACEAA4XriCkCAABRBAAADgAAAAAAAAAAAAAAAAAuAgAAZHJzL2Uyb0Rv&#10;Yy54bWxQSwECLQAUAAYACAAAACEACXvN29sAAAAIAQAADwAAAAAAAAAAAAAAAACDBAAAZHJzL2Rv&#10;d25yZXYueG1sUEsFBgAAAAAEAAQA8wAAAIsFAAAAAA==&#10;" strokeweight=".5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5F1551">
            <w:pPr>
              <w:spacing w:line="266" w:lineRule="exact"/>
              <w:ind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 xml:space="preserve"> </w:t>
            </w: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refers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to the statements on the next few pages, so translators should avoid using ‘below’ for ‘following’.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4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013" w:line="263" w:lineRule="exact"/>
              <w:ind w:left="139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10*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946" w:line="267" w:lineRule="exact"/>
              <w:ind w:left="108" w:right="252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Please indicate, by ticking the appropriate box, how often the following statements have been true for you.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7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The respondent should enter a tick/checkmark (</w:t>
            </w:r>
            <w:r>
              <w:rPr>
                <w:rFonts w:ascii="Arial" w:eastAsia="Arial" w:hAnsi="Arial"/>
                <w:color w:val="000000"/>
                <w:spacing w:val="-3"/>
              </w:rPr>
              <w:t></w:t>
            </w:r>
            <w:r>
              <w:rPr>
                <w:rFonts w:ascii="Verdana" w:eastAsia="Verdana" w:hAnsi="Verdana"/>
                <w:color w:val="000000"/>
                <w:spacing w:val="-3"/>
              </w:rPr>
              <w:t>) (or box in the relevant countries) in the appropriate box to indicate how often/frequently the following statements have been true for them during the past 2 weeks – in other words, how often the respondent’s situation or experience has matched what is described in the statement.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3749"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48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550" w:line="267" w:lineRule="exact"/>
              <w:ind w:left="139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11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44" w:right="144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ALSAQ-5 © Isis Innovation Limited, 2000.All rights reserved. /</w:t>
            </w:r>
          </w:p>
          <w:p w:rsidR="005F1551" w:rsidRDefault="005F1551" w:rsidP="009A5795">
            <w:pPr>
              <w:spacing w:before="3" w:after="2678" w:line="267" w:lineRule="exact"/>
              <w:ind w:left="144" w:right="72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ALSAQ-40 © Isis Innovation Limited, 2000. All rights reserved.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44" w:right="108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This is a copyright notice, stating that the copyright for the ALSAQ-5 or ALSAQ-40 is held by Isis Innovation Limited. All rights associated with the copyright are reserved by the copyright holder.</w:t>
            </w:r>
          </w:p>
          <w:p w:rsidR="005F1551" w:rsidRDefault="005F1551" w:rsidP="009A5795">
            <w:pPr>
              <w:spacing w:before="269" w:after="4" w:line="267" w:lineRule="exact"/>
              <w:ind w:left="144" w:right="108"/>
              <w:textAlignment w:val="baseline"/>
              <w:rPr>
                <w:rFonts w:ascii="Verdana" w:eastAsia="Verdana" w:hAnsi="Verdana"/>
                <w:b/>
                <w:color w:val="000000"/>
                <w:spacing w:val="-1"/>
              </w:rPr>
            </w:pPr>
            <w:r>
              <w:rPr>
                <w:rFonts w:ascii="Verdana" w:eastAsia="Verdana" w:hAnsi="Verdana"/>
                <w:b/>
                <w:color w:val="000000"/>
                <w:spacing w:val="-1"/>
              </w:rPr>
              <w:t xml:space="preserve">Note to Developer: </w:t>
            </w:r>
            <w:r>
              <w:rPr>
                <w:rFonts w:ascii="Verdana" w:eastAsia="Verdana" w:hAnsi="Verdana"/>
                <w:color w:val="000000"/>
                <w:spacing w:val="-1"/>
              </w:rPr>
              <w:t>Please could you advise whether you would like us to translate ‘All rights reserved.’, or whether the whole copyright line should remain in English?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  <w:p w:rsidR="005F1551" w:rsidRDefault="005F1551" w:rsidP="009A5795">
            <w:pPr>
              <w:spacing w:before="1" w:line="267" w:lineRule="exact"/>
              <w:ind w:left="144" w:right="900"/>
              <w:textAlignment w:val="baseline"/>
              <w:rPr>
                <w:rFonts w:ascii="Verdana" w:eastAsia="Verdana" w:hAnsi="Verdana"/>
                <w:color w:val="000000"/>
                <w:spacing w:val="-5"/>
              </w:rPr>
            </w:pPr>
            <w:r>
              <w:rPr>
                <w:rFonts w:ascii="Verdana" w:eastAsia="Verdana" w:hAnsi="Verdana"/>
                <w:color w:val="000000"/>
                <w:spacing w:val="-5"/>
              </w:rPr>
              <w:t>The copyright line should remain in English.</w:t>
            </w:r>
          </w:p>
          <w:p w:rsidR="005F1551" w:rsidRDefault="005F1551" w:rsidP="009A5795">
            <w:pPr>
              <w:spacing w:before="274" w:line="264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/>
                <w:b/>
                <w:color w:val="000000"/>
              </w:rPr>
              <w:t>PharmaQuest</w:t>
            </w:r>
            <w:proofErr w:type="spellEnd"/>
            <w:r>
              <w:rPr>
                <w:rFonts w:ascii="Verdana" w:eastAsia="Verdana" w:hAnsi="Verdana"/>
                <w:b/>
                <w:color w:val="000000"/>
              </w:rPr>
              <w:t>:</w:t>
            </w:r>
          </w:p>
          <w:p w:rsidR="005F1551" w:rsidRDefault="005F1551" w:rsidP="009A5795">
            <w:pPr>
              <w:spacing w:after="2409" w:line="267" w:lineRule="exact"/>
              <w:ind w:left="144" w:right="468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r>
              <w:rPr>
                <w:rFonts w:ascii="Verdana" w:eastAsia="Verdana" w:hAnsi="Verdana"/>
                <w:color w:val="000000"/>
                <w:spacing w:val="-4"/>
              </w:rPr>
              <w:t>This line will be left in English and omitted from further reports.</w:t>
            </w:r>
          </w:p>
        </w:tc>
      </w:tr>
      <w:tr w:rsidR="005F1551" w:rsidTr="005F1551">
        <w:tblPrEx>
          <w:tblCellMar>
            <w:top w:w="0" w:type="dxa"/>
            <w:bottom w:w="0" w:type="dxa"/>
          </w:tblCellMar>
        </w:tblPrEx>
        <w:trPr>
          <w:trHeight w:hRule="exact" w:val="1777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405" w:line="263" w:lineRule="exact"/>
              <w:ind w:left="139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12*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2" w:lineRule="exact"/>
              <w:ind w:left="108" w:right="252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 xml:space="preserve">The following statements all refer to certain difficulties that you may have had </w:t>
            </w:r>
            <w:r w:rsidRPr="002D46F4">
              <w:rPr>
                <w:rFonts w:ascii="Verdana" w:eastAsia="Verdana" w:hAnsi="Verdana"/>
                <w:b/>
                <w:i/>
                <w:color w:val="000000"/>
                <w:u w:val="single"/>
              </w:rPr>
              <w:t>during the last 2</w:t>
            </w:r>
            <w:r w:rsidRPr="002D46F4">
              <w:rPr>
                <w:rFonts w:ascii="Verdana" w:eastAsia="Verdana" w:hAnsi="Verdana"/>
                <w:b/>
                <w:i/>
                <w:color w:val="000000"/>
                <w:u w:val="single"/>
              </w:rPr>
              <w:t xml:space="preserve"> weeks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7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statements that follow all refer to/are about certain/particular difficulties that the respondent may have had/experienced during the past 2 weeks (14 days leading up to today).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141"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9" w:lineRule="exact"/>
              <w:ind w:left="105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</w:p>
        </w:tc>
        <w:tc>
          <w:tcPr>
            <w:tcW w:w="296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7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/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7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7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7" w:lineRule="exact"/>
              <w:ind w:left="139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13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If you cannot walk at all please tick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If the respondent is not able to walk at all, they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1548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</w:rPr>
            </w:pPr>
            <w:r>
              <w:rPr>
                <w:rFonts w:ascii="Verdana" w:eastAsia="Verdana" w:hAnsi="Verdana"/>
                <w:b/>
                <w:color w:val="000000"/>
                <w:spacing w:val="-4"/>
              </w:rPr>
              <w:t xml:space="preserve">Developer: </w:t>
            </w:r>
            <w:r>
              <w:rPr>
                <w:rFonts w:ascii="Verdana" w:eastAsia="Verdana" w:hAnsi="Verdana"/>
                <w:color w:val="000000"/>
                <w:spacing w:val="-4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738" w:line="269" w:lineRule="exact"/>
              <w:ind w:left="108" w:right="324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>Always/cannot walk at all</w:t>
            </w:r>
            <w:r>
              <w:rPr>
                <w:rFonts w:ascii="Verdana" w:eastAsia="Verdana" w:hAnsi="Verdana"/>
                <w:i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5" w:line="268" w:lineRule="exact"/>
              <w:ind w:left="108" w:right="324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should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enter a tick/checkmark (</w:t>
            </w:r>
            <w:r>
              <w:rPr>
                <w:rFonts w:ascii="Arial" w:eastAsia="Arial" w:hAnsi="Arial"/>
                <w:color w:val="000000"/>
              </w:rPr>
              <w:t></w:t>
            </w:r>
            <w:r>
              <w:rPr>
                <w:rFonts w:ascii="Verdana" w:eastAsia="Verdana" w:hAnsi="Verdana"/>
                <w:color w:val="000000"/>
              </w:rPr>
              <w:t>) (or cross if appropriate for the target country) in the box corresponding to the option ‘Always/cannot walk at all’.</w:t>
            </w:r>
          </w:p>
          <w:p w:rsidR="002D46F4" w:rsidRDefault="002D46F4" w:rsidP="009A5795">
            <w:pPr>
              <w:spacing w:after="135" w:line="268" w:lineRule="exact"/>
              <w:ind w:left="108" w:right="324"/>
              <w:textAlignment w:val="baseline"/>
              <w:rPr>
                <w:rFonts w:ascii="Verdana" w:eastAsia="Verdana" w:hAnsi="Verdana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before="130" w:after="4" w:line="268" w:lineRule="exact"/>
              <w:ind w:left="101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Note to Developer: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before="130" w:after="4" w:line="268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Yes, please harmonise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In this item, there is a slash after ‘Always’, but in the response option it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(with ‘or’)</w:t>
            </w:r>
          </w:p>
          <w:p w:rsidR="005F1551" w:rsidRDefault="005F1551" w:rsidP="009A5795">
            <w:pPr>
              <w:spacing w:before="269" w:line="258" w:lineRule="exact"/>
              <w:ind w:left="1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/>
                <w:b/>
                <w:color w:val="000000"/>
              </w:rPr>
              <w:t>PharmaQuest</w:t>
            </w:r>
            <w:proofErr w:type="spellEnd"/>
            <w:r>
              <w:rPr>
                <w:rFonts w:ascii="Verdana" w:eastAsia="Verdana" w:hAnsi="Verdana"/>
                <w:b/>
                <w:color w:val="000000"/>
              </w:rPr>
              <w:t>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9"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is written out as ‘or’ (please see item 17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0" w:line="263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Thank you; item to be worded as follows: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311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0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below</w:t>
            </w:r>
            <w:proofErr w:type="gramEnd"/>
            <w:r>
              <w:rPr>
                <w:rFonts w:ascii="Verdana" w:eastAsia="Verdana" w:hAnsi="Verdana"/>
                <w:color w:val="000000"/>
              </w:rPr>
              <w:t>). Please could you advise whether you would like us to harmonise this by replacing the slash with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before="237" w:after="259"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If you cannot walk at all please tick </w:t>
            </w:r>
            <w:r>
              <w:rPr>
                <w:rFonts w:ascii="Verdana" w:eastAsia="Verdana" w:hAnsi="Verdana"/>
                <w:b/>
                <w:i/>
                <w:color w:val="000000"/>
              </w:rPr>
              <w:t>Always or cannot walk at all</w:t>
            </w:r>
            <w:r>
              <w:rPr>
                <w:rFonts w:ascii="Verdana" w:eastAsia="Verdana" w:hAnsi="Verdana"/>
                <w:i/>
                <w:color w:val="000000"/>
              </w:rPr>
              <w:t>.</w:t>
            </w:r>
          </w:p>
        </w:tc>
      </w:tr>
      <w:tr w:rsidR="005F1551" w:rsidTr="002D46F4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or</w:t>
            </w:r>
            <w:proofErr w:type="gramEnd"/>
            <w:r>
              <w:rPr>
                <w:rFonts w:ascii="Verdana" w:eastAsia="Verdana" w:hAnsi="Verdana"/>
                <w:color w:val="000000"/>
              </w:rPr>
              <w:t>’ in this item?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0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14*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0" w:lineRule="exact"/>
              <w:ind w:left="96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>How often during the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0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This asks how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0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34" w:lineRule="exact"/>
              <w:ind w:left="96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>last 2 weeks have the</w:t>
            </w:r>
          </w:p>
        </w:tc>
        <w:tc>
          <w:tcPr>
            <w:tcW w:w="2962" w:type="dxa"/>
            <w:vMerge w:val="restart"/>
            <w:tcBorders>
              <w:top w:val="non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" w:line="268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often/frequently the following (statements) have been true for the respondent during the past 2 weeks (14 days leading up to today) – in other words, how often the respondent’s situation or experience has matched what is described in the statement.</w:t>
            </w:r>
          </w:p>
        </w:tc>
        <w:tc>
          <w:tcPr>
            <w:tcW w:w="29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938" w:line="268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7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3" w:line="269" w:lineRule="exact"/>
              <w:ind w:left="96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i/>
                <w:color w:val="000000"/>
              </w:rPr>
              <w:t>following</w:t>
            </w:r>
            <w:proofErr w:type="gramEnd"/>
            <w:r>
              <w:rPr>
                <w:rFonts w:ascii="Verdana" w:eastAsia="Verdana" w:hAnsi="Verdana"/>
                <w:b/>
                <w:i/>
                <w:color w:val="000000"/>
              </w:rPr>
              <w:t xml:space="preserve"> been true?</w:t>
            </w:r>
          </w:p>
        </w:tc>
        <w:tc>
          <w:tcPr>
            <w:tcW w:w="296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  <w:tc>
          <w:tcPr>
            <w:tcW w:w="297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/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15*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96"/>
              <w:textAlignment w:val="baseline"/>
              <w:rPr>
                <w:rFonts w:ascii="Verdana" w:eastAsia="Verdana" w:hAnsi="Verdana"/>
                <w:i/>
                <w:color w:val="000000"/>
              </w:rPr>
            </w:pPr>
            <w:r>
              <w:rPr>
                <w:rFonts w:ascii="Verdana" w:eastAsia="Verdana" w:hAnsi="Verdana"/>
                <w:i/>
                <w:color w:val="000000"/>
              </w:rPr>
              <w:t xml:space="preserve">Please tick </w:t>
            </w:r>
            <w:r>
              <w:rPr>
                <w:rFonts w:ascii="Verdana" w:eastAsia="Verdana" w:hAnsi="Verdana"/>
                <w:b/>
                <w:i/>
                <w:color w:val="000000"/>
              </w:rPr>
              <w:t xml:space="preserve">one box </w:t>
            </w:r>
            <w:r>
              <w:rPr>
                <w:rFonts w:ascii="Verdana" w:eastAsia="Verdana" w:hAnsi="Verdana"/>
                <w:i/>
                <w:color w:val="000000"/>
              </w:rPr>
              <w:t>for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should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4" w:line="263" w:lineRule="exact"/>
              <w:ind w:left="96"/>
              <w:textAlignment w:val="baseline"/>
              <w:rPr>
                <w:rFonts w:ascii="Verdana" w:eastAsia="Verdana" w:hAnsi="Verdana"/>
                <w:i/>
                <w:color w:val="000000"/>
              </w:rPr>
            </w:pPr>
            <w:r>
              <w:rPr>
                <w:rFonts w:ascii="Verdana" w:eastAsia="Verdana" w:hAnsi="Verdana"/>
                <w:i/>
                <w:color w:val="000000"/>
              </w:rPr>
              <w:t>each question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2D46F4" w:rsidP="002D46F4">
            <w:pPr>
              <w:spacing w:line="263" w:lineRule="exact"/>
              <w:ind w:left="7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enter a </w:t>
            </w:r>
            <w:r w:rsidR="005F1551">
              <w:rPr>
                <w:rFonts w:ascii="Verdana" w:eastAsia="Verdana" w:hAnsi="Verdana"/>
                <w:color w:val="000000"/>
              </w:rPr>
              <w:t>tick/checkmark/cross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4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2D46F4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4" w:lineRule="exact"/>
              <w:ind w:left="108" w:right="288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(</w:t>
            </w: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as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applicable) in one box for every question.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2D46F4">
        <w:tblPrEx>
          <w:tblCellMar>
            <w:top w:w="0" w:type="dxa"/>
            <w:bottom w:w="0" w:type="dxa"/>
          </w:tblCellMar>
        </w:tblPrEx>
        <w:trPr>
          <w:trHeight w:hRule="exact" w:val="15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5" w:line="26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8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difficult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to walk short distances, e.g. around the house.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 w:right="252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walk short distances – for example, to walk between rooms in the house.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5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Never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These are the response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R1-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Rarely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options .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The first 4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4" w:line="26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 w:right="147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Sometimes Often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6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options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 xml:space="preserve"> are used for every question, 1 to 40.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2D46F4">
        <w:tblPrEx>
          <w:tblCellMar>
            <w:top w:w="0" w:type="dxa"/>
            <w:bottom w:w="0" w:type="dxa"/>
          </w:tblCellMar>
        </w:tblPrEx>
        <w:trPr>
          <w:trHeight w:hRule="exact" w:val="104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720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r>
              <w:rPr>
                <w:rFonts w:ascii="Verdana" w:eastAsia="Verdana" w:hAnsi="Verdana"/>
                <w:b/>
                <w:color w:val="000000"/>
                <w:spacing w:val="-2"/>
              </w:rPr>
              <w:t>Always or cannot walk at all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last one is used for questions 1-5. Further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4"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response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options are shown further below (24 and 50).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before="131" w:line="267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Never – not at any time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 w:right="86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(during the past 2 weeks)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9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Rarely – infrequently.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Sometimes – this should be translated as a half</w:t>
            </w:r>
            <w:r>
              <w:rPr>
                <w:rFonts w:ascii="Verdana" w:eastAsia="Verdana" w:hAnsi="Verdana"/>
                <w:color w:val="000000"/>
              </w:rPr>
              <w:softHyphen/>
              <w:t>way point between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rarely</w:t>
            </w:r>
            <w:proofErr w:type="gramEnd"/>
            <w:r>
              <w:rPr>
                <w:rFonts w:ascii="Verdana" w:eastAsia="Verdana" w:hAnsi="Verdana"/>
                <w:color w:val="000000"/>
              </w:rPr>
              <w:t>’ and ‘often’.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Often – frequently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Always or cannot walk at all – the respondent experiences the difficulty/situation all the time, or they are not able to walk at all.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0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0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fallen over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0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29" w:line="264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29"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whilst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walking.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fallen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over while they were walking. This refers to falling onto the ground, as opposed to tripping, as in the next statement.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30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19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stumbled or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4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 w:right="1152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  <w:spacing w:val="-2"/>
              </w:rPr>
              <w:t>tripped</w:t>
            </w:r>
            <w:proofErr w:type="gramEnd"/>
            <w:r>
              <w:rPr>
                <w:rFonts w:ascii="Verdana" w:eastAsia="Verdana" w:hAnsi="Verdana"/>
                <w:b/>
                <w:color w:val="000000"/>
                <w:spacing w:val="-2"/>
              </w:rPr>
              <w:t xml:space="preserve"> whilst walking.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stumbled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 xml:space="preserve"> or tripped while they were walking.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These two terms are almost synonymous –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41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252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‘stumbling’ refers to walking unsteadily, misplacing the feet, having trouble walking upright, etc. ‘Tripping’ refers to striking the foot against something, causing the walker to lose balance.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1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‘Stumbling’ can also incorporate ‘tripping’.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5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5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lost my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lost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5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7" w:line="264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Q4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3" w:line="264" w:lineRule="exact"/>
              <w:ind w:left="108" w:right="1080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  <w:spacing w:val="-2"/>
              </w:rPr>
              <w:t>balance</w:t>
            </w:r>
            <w:proofErr w:type="gramEnd"/>
            <w:r>
              <w:rPr>
                <w:rFonts w:ascii="Verdana" w:eastAsia="Verdana" w:hAnsi="Verdana"/>
                <w:b/>
                <w:color w:val="000000"/>
                <w:spacing w:val="-2"/>
              </w:rPr>
              <w:t xml:space="preserve"> whilst walking.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2D46F4">
            <w:pPr>
              <w:spacing w:line="264" w:lineRule="exact"/>
              <w:ind w:left="7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not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been able to</w:t>
            </w:r>
            <w:r w:rsidR="002D46F4">
              <w:rPr>
                <w:rFonts w:ascii="Verdana" w:eastAsia="Verdana" w:hAnsi="Verdana"/>
                <w:color w:val="000000"/>
              </w:rPr>
              <w:t xml:space="preserve"> </w:t>
            </w:r>
            <w:r>
              <w:rPr>
                <w:rFonts w:ascii="Verdana" w:eastAsia="Verdana" w:hAnsi="Verdana"/>
                <w:color w:val="000000"/>
              </w:rPr>
              <w:t>maintain) their balance while they were walking.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8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5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5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to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had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5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right="298"/>
              <w:jc w:val="right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Q5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concentrate whilst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"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to/needed to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i.e. they have needed to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7"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walking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jc w:val="center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concentrate while they </w:t>
            </w:r>
            <w:r>
              <w:rPr>
                <w:rFonts w:ascii="Verdana" w:eastAsia="Verdana" w:hAnsi="Verdana"/>
                <w:color w:val="000000"/>
              </w:rPr>
              <w:br/>
              <w:t xml:space="preserve">were walking (in order </w:t>
            </w:r>
            <w:r>
              <w:rPr>
                <w:rFonts w:ascii="Verdana" w:eastAsia="Verdana" w:hAnsi="Verdana"/>
                <w:color w:val="000000"/>
              </w:rPr>
              <w:br/>
              <w:t>to keep their balance,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think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about walking in order to achieve it.</w:t>
            </w:r>
          </w:p>
        </w:tc>
      </w:tr>
    </w:tbl>
    <w:p w:rsidR="005F1551" w:rsidRDefault="005F1551" w:rsidP="005F1551">
      <w:pPr>
        <w:sectPr w:rsidR="005F1551">
          <w:pgSz w:w="11904" w:h="16843"/>
          <w:pgMar w:top="700" w:right="926" w:bottom="852" w:left="1310" w:header="720" w:footer="720" w:gutter="0"/>
          <w:cols w:space="720"/>
        </w:sectPr>
      </w:pPr>
    </w:p>
    <w:p w:rsidR="005F1551" w:rsidRDefault="005F1551" w:rsidP="005F1551">
      <w:pPr>
        <w:spacing w:before="207" w:line="20" w:lineRule="exac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777240</wp:posOffset>
                </wp:positionV>
                <wp:extent cx="5556885" cy="0"/>
                <wp:effectExtent l="10160" t="5715" r="5080" b="13335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3pt,61.2pt" to="526.8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WOKAIAAFEEAAAOAAAAZHJzL2Uyb0RvYy54bWysVMGO2jAQvVfqP1i+s0nYhLIRYVUl0Mu2&#10;RWL7AcZ2iFXHtmxDQFX/vWMHENteqqoczNgz8/xm5jmL51Mv0ZFbJ7SqcPaQYsQV1UyofYW/va4n&#10;c4ycJ4oRqRWv8Jk7/Lx8/24xmJJPdacl4xYBiHLlYCrceW/KJHG04z1xD9pwBc5W25542Np9wiwZ&#10;AL2XyTRNZ8mgLTNWU+4cnDajEy8jftty6r+2reMeyQoDNx9XG9ddWJPlgpR7S0wn6IUG+QcWPREK&#10;Lr1BNcQTdLDiD6heUKudbv0D1X2i21ZQHmuAarL0t2q2HTE81gLNcebWJvf/YOmX48YiwSo8LzBS&#10;pIcZbb0lYt95VGuloIPaInBCpwbjSkio1caGWulJbc2Lpt8dUrruiNrzyPj1bAAlCxnJm5SwcQbu&#10;2w2fNYMYcvA6tu3U2j5AQkPQKU7nfJsOP3lE4bAoitk8sKRXX0LKa6Kxzn/iukfBqLAUKjSOlOT4&#10;4nwgQsprSDhWei2kjMOXCg0Vnj0WaUxwWgoWnCHM2f2ulhYdSZBP/MWqwHMfFpAb4roxLrpGYVl9&#10;UCze0nHCVhfbEyFHG1hJFS6CGoHnxRqF8+MpfVrNV/N8kk9nq0meNs3k47rOJ7N19qFoHpu6brKf&#10;gXOWl51gjKtA+yriLP87kVye0yi/m4xv/UneosdGAtnrfyQdhxzmOipkp9l5Y6/DB93G4MsbCw/j&#10;fg/2/Zdg+QsAAP//AwBQSwMEFAAGAAgAAAAhAJcfZ0DeAAAADAEAAA8AAABkcnMvZG93bnJldi54&#10;bWxMj0FLxDAQhe+C/yGM4M1NWu3uUpsuIlS8eHAVz9kmtsVmUpJsU/31zoLg3ubNPN58r9otdmSz&#10;8WFwKCFbCWAGW6cH7CS8vzU3W2AhKtRqdGgkfJsAu/ryolKldglfzbyPHaMQDKWS0Mc4lZyHtjdW&#10;hZWbDNLt03mrIknfce1VonA78lyINbdqQPrQq8k89qb92h+tBMzix5hSTLP/KZ6KrGiexUsj5fXV&#10;8nAPLJol/pvhhE/oUBPTwR1RBzaS3mzXZKUhz++AnRyiuN0AO/yteF3x8xL1LwAAAP//AwBQSwEC&#10;LQAUAAYACAAAACEAtoM4kv4AAADhAQAAEwAAAAAAAAAAAAAAAAAAAAAAW0NvbnRlbnRfVHlwZXNd&#10;LnhtbFBLAQItABQABgAIAAAAIQA4/SH/1gAAAJQBAAALAAAAAAAAAAAAAAAAAC8BAABfcmVscy8u&#10;cmVsc1BLAQItABQABgAIAAAAIQC+VDWOKAIAAFEEAAAOAAAAAAAAAAAAAAAAAC4CAABkcnMvZTJv&#10;RG9jLnhtbFBLAQItABQABgAIAAAAIQCXH2dA3gAAAAwBAAAPAAAAAAAAAAAAAAAAAIIEAABkcnMv&#10;ZG93bnJldi54bWxQSwUGAAAAAAQABADzAAAAjQUAAAAA&#10;" strokeweight=".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avoid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stumbling, etc.).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22*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73" w:lineRule="exact"/>
              <w:ind w:left="96"/>
              <w:textAlignment w:val="baseline"/>
              <w:rPr>
                <w:rFonts w:ascii="Verdana" w:eastAsia="Verdana" w:hAnsi="Verdana"/>
                <w:i/>
                <w:color w:val="000000"/>
              </w:rPr>
            </w:pPr>
            <w:r>
              <w:rPr>
                <w:rFonts w:ascii="Verdana" w:eastAsia="Verdana" w:hAnsi="Verdana"/>
                <w:i/>
                <w:color w:val="000000"/>
              </w:rPr>
              <w:t>Please make sure that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should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1" w:line="265" w:lineRule="exact"/>
              <w:ind w:left="108" w:right="180"/>
              <w:textAlignment w:val="baseline"/>
              <w:rPr>
                <w:rFonts w:ascii="Verdana" w:eastAsia="Verdana" w:hAnsi="Verdana"/>
                <w:i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i/>
                <w:color w:val="000000"/>
                <w:spacing w:val="-3"/>
              </w:rPr>
              <w:t>you</w:t>
            </w:r>
            <w:proofErr w:type="gramEnd"/>
            <w:r>
              <w:rPr>
                <w:rFonts w:ascii="Verdana" w:eastAsia="Verdana" w:hAnsi="Verdana"/>
                <w:i/>
                <w:color w:val="000000"/>
                <w:spacing w:val="-3"/>
              </w:rPr>
              <w:t xml:space="preserve"> have ticked </w:t>
            </w:r>
            <w:r>
              <w:rPr>
                <w:rFonts w:ascii="Verdana" w:eastAsia="Verdana" w:hAnsi="Verdana"/>
                <w:b/>
                <w:i/>
                <w:color w:val="000000"/>
                <w:spacing w:val="-3"/>
              </w:rPr>
              <w:t xml:space="preserve">one box for each question </w:t>
            </w:r>
            <w:r>
              <w:rPr>
                <w:rFonts w:ascii="Verdana" w:eastAsia="Verdana" w:hAnsi="Verdana"/>
                <w:i/>
                <w:color w:val="000000"/>
                <w:spacing w:val="-3"/>
              </w:rPr>
              <w:t>before going on to the next page.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make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 xml:space="preserve"> sure/ensure that they have entered a tick/checkmark/cross (as appropriate) in one box for every question before they move ahead to the following page.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3" w:line="26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23*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If you cannot do the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If the respondent cannot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4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activity at all please tick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4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do the activity described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4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Yes, please insert ‘or’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0" w:line="265" w:lineRule="exact"/>
              <w:ind w:left="108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>Always/cannot do at all</w:t>
            </w:r>
            <w:r>
              <w:rPr>
                <w:rFonts w:ascii="Verdana" w:eastAsia="Verdana" w:hAnsi="Verdana"/>
                <w:b/>
                <w:i/>
                <w:color w:val="000000"/>
                <w:sz w:val="17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in the statement at all, they should tick the last option, ‘Always/cannot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395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and remove slash </w:t>
            </w:r>
            <w:proofErr w:type="spellStart"/>
            <w:r>
              <w:rPr>
                <w:rFonts w:ascii="Verdana" w:eastAsia="Verdana" w:hAnsi="Verdana"/>
                <w:b/>
                <w:color w:val="000000"/>
              </w:rPr>
              <w:t>PharmaQuest</w:t>
            </w:r>
            <w:proofErr w:type="spellEnd"/>
            <w:r>
              <w:rPr>
                <w:rFonts w:ascii="Verdana" w:eastAsia="Verdana" w:hAnsi="Verdana"/>
                <w:b/>
                <w:color w:val="000000"/>
              </w:rPr>
              <w:t>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59"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do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at all’.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1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Thank you; item to be worded as follows: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01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Note to Developer: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"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In this item, there is a slash after ‘Always’, but in the response option it is written out as ‘or’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1"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 xml:space="preserve">If you cannot do the activity at all please tick </w:t>
            </w:r>
            <w:r>
              <w:rPr>
                <w:rFonts w:ascii="Verdana" w:eastAsia="Verdana" w:hAnsi="Verdana"/>
                <w:b/>
                <w:i/>
                <w:color w:val="000000"/>
              </w:rPr>
              <w:t>Always or cannot do at all</w:t>
            </w:r>
            <w:r>
              <w:rPr>
                <w:rFonts w:ascii="Verdana" w:eastAsia="Verdana" w:hAnsi="Verdana"/>
                <w:b/>
                <w:i/>
                <w:color w:val="000000"/>
                <w:sz w:val="17"/>
              </w:rPr>
              <w:t>.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please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see item 24 below). Please could you advise whether you would like us to harmonise this by replacing the slash with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or</w:t>
            </w:r>
            <w:proofErr w:type="gramEnd"/>
            <w:r>
              <w:rPr>
                <w:rFonts w:ascii="Verdana" w:eastAsia="Verdana" w:hAnsi="Verdana"/>
                <w:color w:val="000000"/>
              </w:rPr>
              <w:t>’ in this item?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24*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Always or cannot do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This is a response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R6-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at all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option that is used for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questions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6-30.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The statement is always true for the respondent, or they cannot do the activity mentioned at all.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Walking has tired me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Walking has tired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2"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Q6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2"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out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4" w:line="267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out/worn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out the respondent/made the respondent tired.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mere act of walking has caused tiredness, irrespective of distance walked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pains in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3" w:line="26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Q7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4" w:line="268" w:lineRule="exact"/>
              <w:ind w:left="108" w:right="1080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  <w:spacing w:val="-2"/>
              </w:rPr>
              <w:t>my</w:t>
            </w:r>
            <w:proofErr w:type="gramEnd"/>
            <w:r>
              <w:rPr>
                <w:rFonts w:ascii="Verdana" w:eastAsia="Verdana" w:hAnsi="Verdana"/>
                <w:b/>
                <w:color w:val="000000"/>
                <w:spacing w:val="-2"/>
              </w:rPr>
              <w:t xml:space="preserve"> legs whilst walking.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612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experienced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pains in their legs while they were walking.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4" w:line="267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59" w:line="26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Q8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difficult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to go up and down the stairs.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walk up and down stairs.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0" w:line="267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Q9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8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difficult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to stand up.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stand up – moving into a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</w:tbl>
    <w:p w:rsidR="005F1551" w:rsidRDefault="005F1551" w:rsidP="005F1551">
      <w:pPr>
        <w:spacing w:before="207" w:line="2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standing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position from either sitting or lying down.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29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7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8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difficult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to get myself up out of chairs.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get up (raise the body up to a standing position) from chairs.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8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6"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Q11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using my arms and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experienced difficulties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i.e. has limited control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5" w:line="26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hands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in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using their arms and hands.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over the movement of their arms and hands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turning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39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Q12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1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and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moving in bed difficult.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difficult, when they are in bed, to turn/roll over and to move. This refers to difficulty moving when 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laying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down in bed.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40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picking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3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Q13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3"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things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up difficult.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pick things/objects up (to grasp it in the hand or hands and lift it). This refers to difficulty grasping things rather than lifting heavy items.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4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holding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3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Q14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books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or newspapers, or turning pages, difficult.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hold books or newspapers, or to turn over the pages.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4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" w:line="266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This refers to manual dexterity and the ability to hold an object in one position for any length of time.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1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1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59"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Q15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59" w:line="26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writing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clearly.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1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1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1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  <w:spacing w:val="-1"/>
              </w:rPr>
              <w:t xml:space="preserve"> it difficult to write in a clear, legible way.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59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7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Q16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44" w:line="263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difficult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to do jobs around the house.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it difficult to carry out jobs/tasks around the house. This could include maintenance jobs (mending things), decoration, cleaning, cooking, etc.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08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9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Q17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0" w:line="26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difficult to feed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0" w:line="26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feed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0" w:line="263" w:lineRule="exact"/>
              <w:ind w:left="11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Yes, this refers to the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3" w:line="25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myself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4" w:line="253" w:lineRule="exact"/>
              <w:ind w:left="96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themselves</w:t>
            </w:r>
            <w:proofErr w:type="gramEnd"/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1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activity of eating, including cutting up,</w:t>
            </w:r>
          </w:p>
        </w:tc>
      </w:tr>
    </w:tbl>
    <w:p w:rsidR="005F1551" w:rsidRDefault="005F1551" w:rsidP="00EC570C">
      <w:pPr>
        <w:spacing w:before="15" w:after="62" w:line="216" w:lineRule="exact"/>
        <w:ind w:left="432" w:right="792"/>
        <w:textAlignment w:val="baseline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EE344D4" wp14:editId="3FD434CF">
                <wp:simplePos x="0" y="0"/>
                <wp:positionH relativeFrom="page">
                  <wp:posOffset>8584565</wp:posOffset>
                </wp:positionH>
                <wp:positionV relativeFrom="page">
                  <wp:posOffset>9902825</wp:posOffset>
                </wp:positionV>
                <wp:extent cx="281305" cy="173355"/>
                <wp:effectExtent l="0" t="0" r="4445" b="17145"/>
                <wp:wrapSquare wrapText="bothSides"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551" w:rsidRDefault="005F1551" w:rsidP="005F1551">
                            <w:pPr>
                              <w:spacing w:before="6" w:line="253" w:lineRule="exact"/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pacing w:val="1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pacing w:val="1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675.95pt;margin-top:779.75pt;width:22.15pt;height:13.6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5sQIAALE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EYysNJBz16pAeN7sQBwRbUZ+hVCm4PPTjqA+xDn22uqr8X5VeFuFg1hG/prZRiaCipgJ9vbrpn&#10;V0ccZUA2wwdRQRyy08ICHWrZmeJBORCgA5GnU28MlxI2g9ifeRFGJRz5i9ksimwEkk6Xe6n0Oyo6&#10;ZIwMS2i9BSf7e6UNGZJOLiYWFwVrW9v+ll9sgOO4A6HhqjkzJGw3fyReso7XceiEwXzthF6eO7fF&#10;KnTmhb+I8lm+WuX+TxPXD9OGVRXlJsykLD/8s84dNT5q4qQtJVpWGThDScntZtVKtCeg7MJ+x4Kc&#10;ubmXNGwRIJcXKflB6N0FiVPM44UTFmHkJAsvdjw/uUvmXpiEeXGZ0j3j9N9TQkOGkyiIRi39NjfP&#10;fq9zI2nHNMyOlnVGvOYzTiQ1ClzzytqasHa0z0ph6D+XAto9Ndrq1Uh0FKs+bA72acwMsNHyRlRP&#10;IGApQGCgUph7YDRCfsdogBmSYfVtRyTFqH3P4RGYgTMZcjI2k0F4CVczrDEazZUeB9Oul2zbAPL4&#10;zLi4hYdSMyviZxbH5wVzweZynGFm8Jz/W6/nSbv8BQAA//8DAFBLAwQUAAYACAAAACEAUN7qHeIA&#10;AAAPAQAADwAAAGRycy9kb3ducmV2LnhtbEyPwW6DMBBE75X6D9ZW6q0xSQQCiomiqj1VqkrooUeD&#10;HbCC1xQ7Cf37LqfmtrM7mn1T7GY7sIuevHEoYL2KgGlsnTLYCfiq355SYD5IVHJwqAX8ag+78v6u&#10;kLlyV6z05RA6RiHocymgD2HMOfdtr630KzdqpNvRTVYGklPH1SSvFG4HvomihFtpkD70ctQvvW5P&#10;h7MVsP/G6tX8fDSf1bEydZ1F+J6chHh8mPfPwIKew78ZFnxCh5KYGndG5dlAehuvM/LSFMdZDGzx&#10;bLNkA6xZdmmSAi8Lftuj/AMAAP//AwBQSwECLQAUAAYACAAAACEAtoM4kv4AAADhAQAAEwAAAAAA&#10;AAAAAAAAAAAAAAAAW0NvbnRlbnRfVHlwZXNdLnhtbFBLAQItABQABgAIAAAAIQA4/SH/1gAAAJQB&#10;AAALAAAAAAAAAAAAAAAAAC8BAABfcmVscy8ucmVsc1BLAQItABQABgAIAAAAIQBHdMn5sQIAALEF&#10;AAAOAAAAAAAAAAAAAAAAAC4CAABkcnMvZTJvRG9jLnhtbFBLAQItABQABgAIAAAAIQBQ3uod4gAA&#10;AA8BAAAPAAAAAAAAAAAAAAAAAAsFAABkcnMvZG93bnJldi54bWxQSwUGAAAAAAQABADzAAAAGgYA&#10;AAAA&#10;" filled="f" stroked="f">
                <v:textbox inset="0,0,0,0">
                  <w:txbxContent>
                    <w:p w:rsidR="005F1551" w:rsidRDefault="005F1551" w:rsidP="005F1551">
                      <w:pPr>
                        <w:spacing w:before="6" w:line="253" w:lineRule="exact"/>
                        <w:textAlignment w:val="baseline"/>
                        <w:rPr>
                          <w:rFonts w:ascii="Verdana" w:eastAsia="Verdana" w:hAnsi="Verdana"/>
                          <w:color w:val="000000"/>
                          <w:spacing w:val="10"/>
                        </w:rPr>
                      </w:pPr>
                      <w:r>
                        <w:rPr>
                          <w:rFonts w:ascii="Verdana" w:eastAsia="Verdana" w:hAnsi="Verdana"/>
                          <w:color w:val="000000"/>
                          <w:spacing w:val="10"/>
                        </w:rPr>
                        <w:t>14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7" w:lineRule="exact"/>
              <w:ind w:left="108" w:right="216"/>
              <w:textAlignment w:val="baseline"/>
              <w:rPr>
                <w:rFonts w:ascii="Verdana" w:eastAsia="Verdana" w:hAnsi="Verdana"/>
                <w:b/>
                <w:color w:val="000000"/>
                <w:spacing w:val="-2"/>
              </w:rPr>
            </w:pPr>
            <w:r>
              <w:rPr>
                <w:rFonts w:ascii="Verdana" w:eastAsia="Verdana" w:hAnsi="Verdana"/>
                <w:b/>
                <w:color w:val="000000"/>
                <w:spacing w:val="-2"/>
              </w:rPr>
              <w:t xml:space="preserve">Note to Developer: </w:t>
            </w:r>
            <w:r>
              <w:rPr>
                <w:rFonts w:ascii="Verdana" w:eastAsia="Verdana" w:hAnsi="Verdana"/>
                <w:color w:val="000000"/>
                <w:spacing w:val="-2"/>
              </w:rPr>
              <w:t>Please could you advise whether this refers solely to the act of eating, or whether it also includes cooking, food preparation and possibly food shopping?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44" w:line="267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chewing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>, and swallowing food. It does not refer to food preparation.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6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Q18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combing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my hair or cleaning my teeth.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comb/brush their hair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to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groom their hair with a hairbrush or comb) or to clean/brush their teeth (with a toothbrush).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4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Q19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4"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getting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dressed.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get dressed/put on clothes.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5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39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washing at the hand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" w:line="258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wash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 (though basin does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7"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basin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5" w:lineRule="exact"/>
              <w:jc w:val="center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their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hands and face at </w:t>
            </w:r>
            <w:r>
              <w:rPr>
                <w:rFonts w:ascii="Verdana" w:eastAsia="Verdana" w:hAnsi="Verdana"/>
                <w:color w:val="000000"/>
              </w:rPr>
              <w:br/>
              <w:t xml:space="preserve">the hand basin (i.e., the </w:t>
            </w:r>
            <w:r>
              <w:rPr>
                <w:rFonts w:ascii="Verdana" w:eastAsia="Verdana" w:hAnsi="Verdana"/>
                <w:color w:val="000000"/>
              </w:rPr>
              <w:br/>
              <w:t>basin in the bathroom).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not have to be in a bathroom)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6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Q21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6"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swallowing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swallow (this could refer to saliva, food or drinks).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7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difficulty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Q22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eating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solid food.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found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it difficult to eat solid food.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7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Q23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difficult to drink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drink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 (refers primarily to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liquids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liquids</w:t>
            </w:r>
            <w:proofErr w:type="gramEnd"/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ability to swallow)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found it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Q24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difficult to participate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" w:line="263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found it difficult to take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4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 (primarily because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in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conversations.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part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in conversations.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of difficulty with speech)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that my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1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Q25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33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speech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has not been easy to understand.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felt/thought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that their speech/talking has not been easy for other people to understand.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2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slurred or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0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13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Q26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349" w:line="264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stuttered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whilst speaking.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" w:line="266" w:lineRule="exact"/>
              <w:ind w:left="108" w:right="108"/>
              <w:textAlignment w:val="baseline"/>
              <w:rPr>
                <w:rFonts w:ascii="Verdana" w:eastAsia="Verdana" w:hAnsi="Verdana"/>
                <w:color w:val="000000"/>
                <w:spacing w:val="-1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1"/>
              </w:rPr>
              <w:t>slurred</w:t>
            </w:r>
            <w:proofErr w:type="gramEnd"/>
            <w:r>
              <w:rPr>
                <w:rFonts w:ascii="Verdana" w:eastAsia="Verdana" w:hAnsi="Verdana"/>
                <w:color w:val="000000"/>
                <w:spacing w:val="-1"/>
              </w:rPr>
              <w:t xml:space="preserve"> their words or stuttered while they were speaking. ‘Slurring’ is what happens when words are not pronounced clearly, particularly when the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614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consonants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are not clearly spoken. ‘Stuttering’ (also called ‘stammering’) refers to the repetition of the first sound of the word.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had to talk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had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0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7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Q27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7"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very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slowly.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3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to/</w:t>
            </w:r>
            <w:proofErr w:type="gramEnd"/>
            <w:r>
              <w:rPr>
                <w:rFonts w:ascii="Verdana" w:eastAsia="Verdana" w:hAnsi="Verdana"/>
                <w:color w:val="000000"/>
              </w:rPr>
              <w:t>needed to talk very slowly (in order to be understood).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8" w:line="263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talked less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0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94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3"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Q28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3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spellStart"/>
            <w:proofErr w:type="gramStart"/>
            <w:r>
              <w:rPr>
                <w:rFonts w:ascii="Verdana" w:eastAsia="Verdana" w:hAnsi="Verdana"/>
                <w:b/>
                <w:color w:val="000000"/>
              </w:rPr>
              <w:t>than</w:t>
            </w:r>
            <w:proofErr w:type="spellEnd"/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I used to do.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talked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less (during the past 2 weeks) than they used to talk. The timeframe that ‘used to’ refers to is unspecified, but it can be assumed that it refers to a time before the respondent became ill, or when their symptoms were milder.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74" w:line="268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been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0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59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Q29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59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frustrated by my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been frustrated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58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In this context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1" w:line="264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speech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>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by/about their speech – it has made them irritable/angry/agitated/ annoyed due to the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‘frustrated’ could be substituted by ‘irritated’</w:t>
            </w:r>
          </w:p>
          <w:p w:rsidR="005F1551" w:rsidRDefault="005F1551" w:rsidP="009A5795">
            <w:pPr>
              <w:spacing w:before="266" w:line="267" w:lineRule="exact"/>
              <w:ind w:left="72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/>
                <w:b/>
                <w:color w:val="000000"/>
              </w:rPr>
              <w:t>PharmaQuest</w:t>
            </w:r>
            <w:proofErr w:type="spellEnd"/>
            <w:r>
              <w:rPr>
                <w:rFonts w:ascii="Verdana" w:eastAsia="Verdana" w:hAnsi="Verdana"/>
                <w:b/>
                <w:color w:val="000000"/>
              </w:rPr>
              <w:t>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5" w:line="267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  <w:spacing w:val="-1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1"/>
              </w:rPr>
              <w:t>difficulties</w:t>
            </w:r>
            <w:proofErr w:type="gramEnd"/>
            <w:r>
              <w:rPr>
                <w:rFonts w:ascii="Verdana" w:eastAsia="Verdana" w:hAnsi="Verdana"/>
                <w:color w:val="000000"/>
                <w:spacing w:val="-1"/>
              </w:rPr>
              <w:t>. ‘Frustration’ relates to the feeling of wanting to do something (in this case, speak clearly) and being unable to do so.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5" w:line="267" w:lineRule="exact"/>
              <w:ind w:left="108" w:right="648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Thank you. For languages where a direct translation of ‘frustrated’ does not exist, we will use ‘irritated’.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1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49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1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self-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1" w:lineRule="exact"/>
              <w:ind w:left="10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40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130" w:line="264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866" w:line="264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conscious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about my speech.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4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4"/>
              </w:rPr>
              <w:t>self-conscious</w:t>
            </w:r>
            <w:proofErr w:type="gramEnd"/>
            <w:r>
              <w:rPr>
                <w:rFonts w:ascii="Verdana" w:eastAsia="Verdana" w:hAnsi="Verdana"/>
                <w:color w:val="000000"/>
                <w:spacing w:val="-4"/>
              </w:rPr>
              <w:t xml:space="preserve"> about their speech. This refers to being particularly aware of their speech when around other people, and being particularly aware of other people’s reactions to it.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131" w:line="263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Always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This is another response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0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R31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option, that is used for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This is the fifth response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-40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questions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31-40.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option (instead of</w:t>
            </w:r>
          </w:p>
        </w:tc>
      </w:tr>
      <w:tr w:rsidR="005F1551" w:rsidTr="009A579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7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Always – the statement has been true for the respondent all the time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7" w:lineRule="exact"/>
              <w:ind w:left="108" w:right="252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‘Always or cannot do at all’ used for the preceding questions)</w:t>
            </w:r>
          </w:p>
        </w:tc>
      </w:tr>
    </w:tbl>
    <w:p w:rsidR="005F1551" w:rsidRDefault="005F1551" w:rsidP="005F1551">
      <w:pPr>
        <w:sectPr w:rsidR="005F1551">
          <w:pgSz w:w="11904" w:h="16843"/>
          <w:pgMar w:top="700" w:right="926" w:bottom="852" w:left="1310" w:header="720" w:footer="720" w:gutter="0"/>
          <w:cols w:space="720"/>
        </w:sectPr>
      </w:pPr>
    </w:p>
    <w:tbl>
      <w:tblPr>
        <w:tblW w:w="96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2966"/>
        <w:gridCol w:w="2962"/>
        <w:gridCol w:w="2971"/>
      </w:tblGrid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972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during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the past 2 weeks.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lonely.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Q31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lonely/alone</w:t>
            </w:r>
            <w:proofErr w:type="gramEnd"/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been bored.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937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63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Q32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been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bored – this could refer to a lack of external stimulus to keep the respondent interested (social contact, interesting work, entertainment, etc.) or it could refer to the respondent’s lack of interest in their surroundings.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2D46F4">
            <w:pPr>
              <w:spacing w:line="266" w:lineRule="exact"/>
              <w:ind w:left="144" w:right="18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  <w:spacing w:val="-5"/>
              </w:rPr>
              <w:t>I am not sure it is helpful to speculate as to the cause of the boredom, though most likely it is because they cannot engage fully with the physical and social</w:t>
            </w:r>
            <w:r w:rsidR="002D46F4">
              <w:rPr>
                <w:rFonts w:ascii="Verdana" w:eastAsia="Verdana" w:hAnsi="Verdana"/>
                <w:color w:val="000000"/>
                <w:spacing w:val="-5"/>
              </w:rPr>
              <w:t xml:space="preserve"> </w:t>
            </w:r>
            <w:r>
              <w:rPr>
                <w:rFonts w:ascii="Verdana" w:eastAsia="Verdana" w:hAnsi="Verdana"/>
                <w:color w:val="000000"/>
              </w:rPr>
              <w:t>world</w:t>
            </w:r>
            <w:r>
              <w:rPr>
                <w:rFonts w:ascii="Verdana" w:eastAsia="Verdana" w:hAnsi="Verdana"/>
                <w:color w:val="000000"/>
              </w:rPr>
              <w:tab/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6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4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Q33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806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embarrassed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in social situations.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6" w:lineRule="exact"/>
              <w:ind w:left="108" w:right="36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embarrassed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in situations where they may be expected to or wish to interact with other people.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75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14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‘Embarrassed’ refers to feeling highly self-conscious and concerned with others’ perception of oneself, and includes a feeling of unwanted exposure in front of other people.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hopeless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3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2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3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Q34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4" w:line="263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about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the future.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hopeless/</w:t>
            </w:r>
            <w:proofErr w:type="gramEnd"/>
            <w:r>
              <w:rPr>
                <w:rFonts w:ascii="Verdana" w:eastAsia="Verdana" w:hAnsi="Verdana"/>
                <w:color w:val="000000"/>
              </w:rPr>
              <w:t>had no hopes for the future.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6" w:lineRule="exact"/>
              <w:ind w:left="108" w:right="432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r>
              <w:rPr>
                <w:rFonts w:ascii="Verdana" w:eastAsia="Verdana" w:hAnsi="Verdana"/>
                <w:color w:val="000000"/>
                <w:spacing w:val="-3"/>
              </w:rPr>
              <w:t>Felt the future offered no hope.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worried that I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42" w:line="263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Q35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73" w:line="266" w:lineRule="exact"/>
              <w:ind w:left="108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am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a burden to other people.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4" w:line="267" w:lineRule="exact"/>
              <w:ind w:left="108" w:right="180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2"/>
              </w:rPr>
              <w:t>worried/been</w:t>
            </w:r>
            <w:proofErr w:type="gramEnd"/>
            <w:r>
              <w:rPr>
                <w:rFonts w:ascii="Verdana" w:eastAsia="Verdana" w:hAnsi="Verdana"/>
                <w:color w:val="000000"/>
                <w:spacing w:val="-2"/>
              </w:rPr>
              <w:t xml:space="preserve"> concerned that they may be a burden to other people.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42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 w:right="324"/>
              <w:textAlignment w:val="baseline"/>
              <w:rPr>
                <w:rFonts w:ascii="Verdana" w:eastAsia="Verdana" w:hAnsi="Verdana"/>
                <w:color w:val="000000"/>
                <w:spacing w:val="-2"/>
              </w:rPr>
            </w:pPr>
            <w:r>
              <w:rPr>
                <w:rFonts w:ascii="Verdana" w:eastAsia="Verdana" w:hAnsi="Verdana"/>
                <w:color w:val="000000"/>
                <w:spacing w:val="-2"/>
              </w:rPr>
              <w:t>A burden is something that is borne (carried, figuratively) with difficulty, so effectively the respondent is worried about causing difficulties for other people due to their condition.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1"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wondered why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6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Q36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6" w:line="264" w:lineRule="exact"/>
              <w:ind w:left="11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keep going.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540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wondered/asked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 xml:space="preserve"> themselves why they keep going/carry on/continue.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797" w:line="263" w:lineRule="exact"/>
              <w:ind w:left="11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95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7" w:lineRule="exact"/>
              <w:ind w:left="108" w:right="216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meaning of this item is not explicit but the implication is that it refers to carrying on with daily life with a disease which is degenerative. This statement must be phrased in a sensitive way so as to avoid offending respondents.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angry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8"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Q37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 w:right="1044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because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of the disease.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"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angry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because of the disease/illness.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8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depressed.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Q38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depressed/low/down</w:t>
            </w:r>
            <w:proofErr w:type="gramEnd"/>
            <w:r>
              <w:rPr>
                <w:rFonts w:ascii="Verdana" w:eastAsia="Verdana" w:hAnsi="Verdan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8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Please note that ‘feeling depressed’ is different to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141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 w:right="324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‘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being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depressed’; the first is a mental state whereas the second implies a formal diagnosis. It is important to retain the reference to ‘felt’ if possible.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59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worried about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65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Q39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8" w:line="267" w:lineRule="exact"/>
              <w:ind w:left="108" w:right="36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how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the disease will affect me in the future.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108"/>
              <w:textAlignment w:val="baseline"/>
              <w:rPr>
                <w:rFonts w:ascii="Verdana" w:eastAsia="Verdana" w:hAnsi="Verdana"/>
                <w:color w:val="000000"/>
                <w:spacing w:val="-3"/>
              </w:rPr>
            </w:pPr>
            <w:proofErr w:type="gramStart"/>
            <w:r>
              <w:rPr>
                <w:rFonts w:ascii="Verdana" w:eastAsia="Verdana" w:hAnsi="Verdana"/>
                <w:color w:val="000000"/>
                <w:spacing w:val="-3"/>
              </w:rPr>
              <w:t>worried/been</w:t>
            </w:r>
            <w:proofErr w:type="gramEnd"/>
            <w:r>
              <w:rPr>
                <w:rFonts w:ascii="Verdana" w:eastAsia="Verdana" w:hAnsi="Verdana"/>
                <w:color w:val="000000"/>
                <w:spacing w:val="-3"/>
              </w:rPr>
              <w:t xml:space="preserve"> concerned about the way(s) in which the disease/illness will affect them in the future.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66" w:line="263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60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5" w:line="267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I have felt as if I have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has felt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after="4"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60" w:line="264" w:lineRule="exact"/>
              <w:ind w:left="125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Q40</w:t>
            </w: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61" w:line="263" w:lineRule="exact"/>
              <w:ind w:left="11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color w:val="000000"/>
              </w:rPr>
              <w:t>no</w:t>
            </w:r>
            <w:proofErr w:type="gramEnd"/>
            <w:r>
              <w:rPr>
                <w:rFonts w:ascii="Verdana" w:eastAsia="Verdana" w:hAnsi="Verdana"/>
                <w:b/>
                <w:color w:val="000000"/>
              </w:rPr>
              <w:t xml:space="preserve"> freedom.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4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as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though they do not have any freedom. This refers to the restrictive nature of the disease/illness.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1061" w:line="263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9" w:lineRule="exact"/>
              <w:ind w:left="12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61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4" w:lineRule="exact"/>
              <w:ind w:left="110"/>
              <w:textAlignment w:val="baseline"/>
              <w:rPr>
                <w:rFonts w:ascii="Verdana" w:eastAsia="Verdana" w:hAnsi="Verdana"/>
                <w:i/>
                <w:color w:val="000000"/>
              </w:rPr>
            </w:pPr>
            <w:r>
              <w:rPr>
                <w:rFonts w:ascii="Verdana" w:eastAsia="Verdana" w:hAnsi="Verdana"/>
                <w:i/>
                <w:color w:val="000000"/>
              </w:rPr>
              <w:t>Please make sure that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The respondent should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5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 w:right="576"/>
              <w:textAlignment w:val="baseline"/>
              <w:rPr>
                <w:rFonts w:ascii="Verdana" w:eastAsia="Verdana" w:hAnsi="Verdana"/>
                <w:i/>
                <w:color w:val="000000"/>
              </w:rPr>
            </w:pPr>
            <w:proofErr w:type="gramStart"/>
            <w:r>
              <w:rPr>
                <w:rFonts w:ascii="Verdana" w:eastAsia="Verdana" w:hAnsi="Verdana"/>
                <w:i/>
                <w:color w:val="000000"/>
              </w:rPr>
              <w:t>you</w:t>
            </w:r>
            <w:proofErr w:type="gramEnd"/>
            <w:r>
              <w:rPr>
                <w:rFonts w:ascii="Verdana" w:eastAsia="Verdana" w:hAnsi="Verdana"/>
                <w:i/>
                <w:color w:val="000000"/>
              </w:rPr>
              <w:t xml:space="preserve"> have ticked </w:t>
            </w:r>
            <w:r>
              <w:rPr>
                <w:rFonts w:ascii="Verdana" w:eastAsia="Verdana" w:hAnsi="Verdana"/>
                <w:b/>
                <w:i/>
                <w:color w:val="000000"/>
              </w:rPr>
              <w:t>one box for each question.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5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make sure/ensure that they have entered a tick/checkmark/cross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528" w:line="268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1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(</w:t>
            </w:r>
            <w:proofErr w:type="gramStart"/>
            <w:r>
              <w:rPr>
                <w:rFonts w:ascii="Verdana" w:eastAsia="Verdana" w:hAnsi="Verdana"/>
                <w:color w:val="000000"/>
              </w:rPr>
              <w:t>as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appropriate) in one box for every question.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25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62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10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r>
              <w:rPr>
                <w:rFonts w:ascii="Verdana" w:eastAsia="Verdana" w:hAnsi="Verdana"/>
                <w:b/>
                <w:i/>
                <w:color w:val="000000"/>
              </w:rPr>
              <w:t>Thank you for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8" w:lineRule="exact"/>
              <w:ind w:left="101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This line thanks the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5F1551" w:rsidRDefault="005F1551" w:rsidP="009A5795">
            <w:pPr>
              <w:spacing w:line="267" w:lineRule="exact"/>
              <w:ind w:left="120"/>
              <w:textAlignment w:val="baseline"/>
              <w:rPr>
                <w:rFonts w:ascii="Verdana" w:eastAsia="Verdana" w:hAnsi="Verdana"/>
                <w:b/>
                <w:color w:val="000000"/>
              </w:rPr>
            </w:pPr>
            <w:r>
              <w:rPr>
                <w:rFonts w:ascii="Verdana" w:eastAsia="Verdana" w:hAnsi="Verdana"/>
                <w:b/>
                <w:color w:val="000000"/>
              </w:rPr>
              <w:t>Developer:</w:t>
            </w:r>
          </w:p>
        </w:tc>
      </w:tr>
      <w:tr w:rsidR="005F1551" w:rsidTr="00EC570C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b/>
                <w:i/>
                <w:color w:val="000000"/>
              </w:rPr>
            </w:pPr>
            <w:proofErr w:type="gramStart"/>
            <w:r>
              <w:rPr>
                <w:rFonts w:ascii="Verdana" w:eastAsia="Verdana" w:hAnsi="Verdana"/>
                <w:b/>
                <w:i/>
                <w:color w:val="000000"/>
              </w:rPr>
              <w:t>completing</w:t>
            </w:r>
            <w:proofErr w:type="gramEnd"/>
            <w:r>
              <w:rPr>
                <w:rFonts w:ascii="Verdana" w:eastAsia="Verdana" w:hAnsi="Verdana"/>
                <w:b/>
                <w:i/>
                <w:color w:val="000000"/>
              </w:rPr>
              <w:t xml:space="preserve"> this questionnaire.</w:t>
            </w:r>
          </w:p>
        </w:tc>
        <w:tc>
          <w:tcPr>
            <w:tcW w:w="29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line="266" w:lineRule="exact"/>
              <w:ind w:left="108"/>
              <w:textAlignment w:val="baseline"/>
              <w:rPr>
                <w:rFonts w:ascii="Verdana" w:eastAsia="Verdana" w:hAnsi="Verdana"/>
                <w:color w:val="000000"/>
              </w:rPr>
            </w:pPr>
            <w:proofErr w:type="gramStart"/>
            <w:r>
              <w:rPr>
                <w:rFonts w:ascii="Verdana" w:eastAsia="Verdana" w:hAnsi="Verdana"/>
                <w:color w:val="000000"/>
              </w:rPr>
              <w:t>respondent</w:t>
            </w:r>
            <w:proofErr w:type="gramEnd"/>
            <w:r>
              <w:rPr>
                <w:rFonts w:ascii="Verdana" w:eastAsia="Verdana" w:hAnsi="Verdana"/>
                <w:color w:val="000000"/>
              </w:rPr>
              <w:t xml:space="preserve"> for filling in the questionnaire.</w:t>
            </w:r>
          </w:p>
        </w:tc>
        <w:tc>
          <w:tcPr>
            <w:tcW w:w="297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51" w:rsidRDefault="005F1551" w:rsidP="009A5795">
            <w:pPr>
              <w:spacing w:after="269" w:line="263" w:lineRule="exact"/>
              <w:ind w:left="120"/>
              <w:textAlignment w:val="baseline"/>
              <w:rPr>
                <w:rFonts w:ascii="Verdana" w:eastAsia="Verdana" w:hAnsi="Verdana"/>
                <w:color w:val="000000"/>
              </w:rPr>
            </w:pPr>
            <w:r>
              <w:rPr>
                <w:rFonts w:ascii="Verdana" w:eastAsia="Verdana" w:hAnsi="Verdana"/>
                <w:color w:val="000000"/>
              </w:rPr>
              <w:t>OK</w:t>
            </w:r>
          </w:p>
        </w:tc>
      </w:tr>
    </w:tbl>
    <w:p w:rsidR="0087196A" w:rsidRDefault="0087196A"/>
    <w:sectPr w:rsidR="00871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F4" w:rsidRDefault="002D46F4" w:rsidP="002D46F4">
      <w:pPr>
        <w:spacing w:after="0" w:line="240" w:lineRule="auto"/>
      </w:pPr>
      <w:r>
        <w:separator/>
      </w:r>
    </w:p>
  </w:endnote>
  <w:endnote w:type="continuationSeparator" w:id="0">
    <w:p w:rsidR="002D46F4" w:rsidRDefault="002D46F4" w:rsidP="002D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628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70C" w:rsidRDefault="00EC5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6F4" w:rsidRDefault="002D4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F4" w:rsidRDefault="002D46F4" w:rsidP="002D46F4">
      <w:pPr>
        <w:spacing w:after="0" w:line="240" w:lineRule="auto"/>
      </w:pPr>
      <w:r>
        <w:separator/>
      </w:r>
    </w:p>
  </w:footnote>
  <w:footnote w:type="continuationSeparator" w:id="0">
    <w:p w:rsidR="002D46F4" w:rsidRDefault="002D46F4" w:rsidP="002D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1"/>
    <w:rsid w:val="002D46F4"/>
    <w:rsid w:val="005F1551"/>
    <w:rsid w:val="007C0E9E"/>
    <w:rsid w:val="0087196A"/>
    <w:rsid w:val="00E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551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51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4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F4"/>
  </w:style>
  <w:style w:type="paragraph" w:styleId="Footer">
    <w:name w:val="footer"/>
    <w:basedOn w:val="Normal"/>
    <w:link w:val="FooterChar"/>
    <w:uiPriority w:val="99"/>
    <w:unhideWhenUsed/>
    <w:rsid w:val="002D4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551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51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4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F4"/>
  </w:style>
  <w:style w:type="paragraph" w:styleId="Footer">
    <w:name w:val="footer"/>
    <w:basedOn w:val="Normal"/>
    <w:link w:val="FooterChar"/>
    <w:uiPriority w:val="99"/>
    <w:unhideWhenUsed/>
    <w:rsid w:val="002D4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8C197D2873F41879318D6CF76582D" ma:contentTypeVersion="8" ma:contentTypeDescription="Create a new document." ma:contentTypeScope="" ma:versionID="262e70e68c575b840606074a674a6399">
  <xsd:schema xmlns:xsd="http://www.w3.org/2001/XMLSchema" xmlns:xs="http://www.w3.org/2001/XMLSchema" xmlns:p="http://schemas.microsoft.com/office/2006/metadata/properties" xmlns:ns2="0243ebdf-6eab-4c1d-9eaa-24157bdb123f" xmlns:ns3="4adb8be4-f0ad-4329-9c7b-04e1437227b6" targetNamespace="http://schemas.microsoft.com/office/2006/metadata/properties" ma:root="true" ma:fieldsID="fd6ad4cb9d9a1485421c8bf4c212d882" ns2:_="" ns3:_="">
    <xsd:import namespace="0243ebdf-6eab-4c1d-9eaa-24157bdb123f"/>
    <xsd:import namespace="4adb8be4-f0ad-4329-9c7b-04e143722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3ebdf-6eab-4c1d-9eaa-24157bdb1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8be4-f0ad-4329-9c7b-04e143722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FEDCF-06E8-4A9D-9FFA-303CD62E2A6C}"/>
</file>

<file path=customXml/itemProps2.xml><?xml version="1.0" encoding="utf-8"?>
<ds:datastoreItem xmlns:ds="http://schemas.openxmlformats.org/officeDocument/2006/customXml" ds:itemID="{41E2DB58-38EA-48AF-9351-062E517FD681}"/>
</file>

<file path=customXml/itemProps3.xml><?xml version="1.0" encoding="utf-8"?>
<ds:datastoreItem xmlns:ds="http://schemas.openxmlformats.org/officeDocument/2006/customXml" ds:itemID="{18487BAB-7B4D-48A5-8996-545E21440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 Innovation</Company>
  <LinksUpToDate>false</LinksUpToDate>
  <CharactersWithSpaces>18757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Amoss</dc:creator>
  <cp:lastModifiedBy>Alison Amoss</cp:lastModifiedBy>
  <cp:revision>1</cp:revision>
  <dcterms:created xsi:type="dcterms:W3CDTF">2016-04-28T10:35:00Z</dcterms:created>
  <dcterms:modified xsi:type="dcterms:W3CDTF">2016-04-28T11:09:00Z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0x010100AAF8C197D2873F41879318D6CF76582D</vt:lpwstr>
  </property>
</Properties>
</file>